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4620" w14:textId="77777777" w:rsidR="00354C12" w:rsidRDefault="00354C12">
      <w:pPr>
        <w:pStyle w:val="BodyText"/>
        <w:spacing w:before="3"/>
        <w:rPr>
          <w:rFonts w:ascii="Times New Roman"/>
          <w:sz w:val="2"/>
        </w:rPr>
      </w:pPr>
    </w:p>
    <w:p w14:paraId="27E6FAD0" w14:textId="77777777" w:rsidR="00354C12" w:rsidRDefault="00E954C3">
      <w:pPr>
        <w:pStyle w:val="BodyText"/>
        <w:ind w:left="106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7A01D4" wp14:editId="43A515EE">
            <wp:extent cx="1724954" cy="832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954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D873" w14:textId="77777777" w:rsidR="00354C12" w:rsidRDefault="00354C12">
      <w:pPr>
        <w:pStyle w:val="BodyText"/>
        <w:rPr>
          <w:rFonts w:ascii="Times New Roman"/>
          <w:sz w:val="22"/>
        </w:rPr>
      </w:pPr>
    </w:p>
    <w:p w14:paraId="63EC9A47" w14:textId="77777777" w:rsidR="00354C12" w:rsidRDefault="00354C12">
      <w:pPr>
        <w:pStyle w:val="BodyText"/>
        <w:rPr>
          <w:rFonts w:ascii="Times New Roman"/>
          <w:sz w:val="22"/>
        </w:rPr>
      </w:pPr>
    </w:p>
    <w:p w14:paraId="06E78238" w14:textId="77777777" w:rsidR="00354C12" w:rsidRDefault="00354C12">
      <w:pPr>
        <w:pStyle w:val="BodyText"/>
        <w:rPr>
          <w:rFonts w:ascii="Times New Roman"/>
          <w:sz w:val="30"/>
        </w:rPr>
      </w:pPr>
    </w:p>
    <w:p w14:paraId="7A7B4B73" w14:textId="329EA5D9" w:rsidR="00354C12" w:rsidRDefault="0006522C">
      <w:pPr>
        <w:pStyle w:val="Heading1"/>
        <w:spacing w:before="1"/>
        <w:ind w:left="188"/>
      </w:pPr>
      <w:r>
        <w:t>October</w:t>
      </w:r>
      <w:r w:rsidR="00E954C3">
        <w:t xml:space="preserve"> 2</w:t>
      </w:r>
      <w:r>
        <w:t>7</w:t>
      </w:r>
      <w:r w:rsidR="00E954C3">
        <w:t xml:space="preserve">, </w:t>
      </w:r>
      <w:r>
        <w:t>2020</w:t>
      </w:r>
    </w:p>
    <w:p w14:paraId="670A61F4" w14:textId="77777777" w:rsidR="00354C12" w:rsidRDefault="00354C12">
      <w:pPr>
        <w:pStyle w:val="BodyText"/>
        <w:rPr>
          <w:rFonts w:ascii="Helvetica"/>
          <w:sz w:val="22"/>
        </w:rPr>
      </w:pPr>
    </w:p>
    <w:p w14:paraId="145CAC21" w14:textId="77777777" w:rsidR="00354C12" w:rsidRDefault="00354C12">
      <w:pPr>
        <w:pStyle w:val="BodyText"/>
        <w:spacing w:before="8"/>
        <w:rPr>
          <w:rFonts w:ascii="Helvetica"/>
          <w:sz w:val="32"/>
        </w:rPr>
      </w:pPr>
    </w:p>
    <w:p w14:paraId="42442356" w14:textId="77777777" w:rsidR="00354C12" w:rsidRDefault="00E954C3">
      <w:pPr>
        <w:spacing w:line="326" w:lineRule="auto"/>
        <w:ind w:left="177" w:right="1257" w:firstLine="10"/>
        <w:rPr>
          <w:rFonts w:ascii="Helvetica"/>
          <w:sz w:val="20"/>
        </w:rPr>
      </w:pPr>
      <w:r>
        <w:rPr>
          <w:rFonts w:ascii="Helvetica"/>
          <w:sz w:val="20"/>
        </w:rPr>
        <w:t xml:space="preserve">John Donor 123 Main </w:t>
      </w:r>
      <w:r>
        <w:rPr>
          <w:rFonts w:ascii="Helvetica"/>
          <w:spacing w:val="-3"/>
          <w:sz w:val="20"/>
        </w:rPr>
        <w:t>Street</w:t>
      </w:r>
    </w:p>
    <w:p w14:paraId="4B0C80AB" w14:textId="77777777" w:rsidR="00354C12" w:rsidRDefault="00E954C3">
      <w:pPr>
        <w:spacing w:line="214" w:lineRule="exact"/>
        <w:ind w:left="177"/>
        <w:rPr>
          <w:rFonts w:ascii="Helvetica"/>
          <w:sz w:val="20"/>
        </w:rPr>
      </w:pPr>
      <w:r>
        <w:rPr>
          <w:rFonts w:ascii="Helvetica"/>
          <w:sz w:val="20"/>
        </w:rPr>
        <w:t>Anytown, CA, 91354</w:t>
      </w:r>
    </w:p>
    <w:p w14:paraId="39B10593" w14:textId="77777777" w:rsidR="00354C12" w:rsidRDefault="00E954C3">
      <w:pPr>
        <w:spacing w:before="85"/>
        <w:ind w:left="66" w:right="214"/>
        <w:jc w:val="center"/>
        <w:rPr>
          <w:rFonts w:ascii="Georgia"/>
          <w:b/>
          <w:sz w:val="26"/>
        </w:rPr>
      </w:pPr>
      <w:r>
        <w:br w:type="column"/>
      </w:r>
      <w:bookmarkStart w:id="0" w:name="Police_Unity_Tour-Challenge_ride"/>
      <w:bookmarkEnd w:id="0"/>
      <w:r>
        <w:rPr>
          <w:rFonts w:ascii="Georgia"/>
          <w:b/>
          <w:color w:val="0000FF"/>
          <w:sz w:val="32"/>
        </w:rPr>
        <w:t>P</w:t>
      </w:r>
      <w:r>
        <w:rPr>
          <w:rFonts w:ascii="Georgia"/>
          <w:b/>
          <w:color w:val="0000FF"/>
          <w:sz w:val="26"/>
        </w:rPr>
        <w:t xml:space="preserve">OLICE </w:t>
      </w:r>
      <w:r>
        <w:rPr>
          <w:rFonts w:ascii="Georgia"/>
          <w:b/>
          <w:color w:val="0000FF"/>
          <w:sz w:val="32"/>
        </w:rPr>
        <w:t>U</w:t>
      </w:r>
      <w:r>
        <w:rPr>
          <w:rFonts w:ascii="Georgia"/>
          <w:b/>
          <w:color w:val="0000FF"/>
          <w:sz w:val="26"/>
        </w:rPr>
        <w:t xml:space="preserve">NITY </w:t>
      </w:r>
      <w:r>
        <w:rPr>
          <w:rFonts w:ascii="Georgia"/>
          <w:b/>
          <w:color w:val="0000FF"/>
          <w:sz w:val="32"/>
        </w:rPr>
        <w:t>T</w:t>
      </w:r>
      <w:r>
        <w:rPr>
          <w:rFonts w:ascii="Georgia"/>
          <w:b/>
          <w:color w:val="0000FF"/>
          <w:sz w:val="26"/>
        </w:rPr>
        <w:t>OUR</w:t>
      </w:r>
      <w:r>
        <w:rPr>
          <w:rFonts w:ascii="Georgia"/>
          <w:b/>
          <w:color w:val="0000FF"/>
          <w:sz w:val="32"/>
        </w:rPr>
        <w:t>-C</w:t>
      </w:r>
      <w:r>
        <w:rPr>
          <w:rFonts w:ascii="Georgia"/>
          <w:b/>
          <w:color w:val="0000FF"/>
          <w:sz w:val="26"/>
        </w:rPr>
        <w:t>HALLENGE RIDE</w:t>
      </w:r>
    </w:p>
    <w:p w14:paraId="572FAFFE" w14:textId="2512027C" w:rsidR="00354C12" w:rsidRDefault="00E954C3">
      <w:pPr>
        <w:spacing w:before="228"/>
        <w:ind w:left="66" w:right="214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0000FF"/>
          <w:sz w:val="28"/>
        </w:rPr>
        <w:t>2</w:t>
      </w:r>
      <w:r w:rsidR="0006522C">
        <w:rPr>
          <w:rFonts w:ascii="Georgia" w:hAnsi="Georgia"/>
          <w:b/>
          <w:color w:val="0000FF"/>
          <w:sz w:val="28"/>
        </w:rPr>
        <w:t>5</w:t>
      </w:r>
      <w:proofErr w:type="spellStart"/>
      <w:r>
        <w:rPr>
          <w:rFonts w:ascii="Georgia" w:hAnsi="Georgia"/>
          <w:b/>
          <w:color w:val="0000FF"/>
          <w:position w:val="7"/>
          <w:sz w:val="14"/>
        </w:rPr>
        <w:t>th</w:t>
      </w:r>
      <w:proofErr w:type="spellEnd"/>
      <w:r>
        <w:rPr>
          <w:rFonts w:ascii="Georgia" w:hAnsi="Georgia"/>
          <w:b/>
          <w:color w:val="0000FF"/>
          <w:position w:val="7"/>
          <w:sz w:val="14"/>
        </w:rPr>
        <w:t xml:space="preserve"> </w:t>
      </w:r>
      <w:r>
        <w:rPr>
          <w:rFonts w:ascii="Georgia" w:hAnsi="Georgia"/>
          <w:b/>
          <w:color w:val="0000FF"/>
          <w:sz w:val="28"/>
        </w:rPr>
        <w:t>A</w:t>
      </w:r>
      <w:r>
        <w:rPr>
          <w:rFonts w:ascii="Georgia" w:hAnsi="Georgia"/>
          <w:b/>
          <w:color w:val="0000FF"/>
        </w:rPr>
        <w:t>NN</w:t>
      </w:r>
      <w:r w:rsidR="0006522C">
        <w:rPr>
          <w:rFonts w:ascii="Georgia" w:hAnsi="Georgia"/>
          <w:b/>
          <w:color w:val="0000FF"/>
        </w:rPr>
        <w:t>IVERSARY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Georgia" w:hAnsi="Georgia"/>
          <w:b/>
          <w:color w:val="0000FF"/>
          <w:sz w:val="28"/>
        </w:rPr>
        <w:t>M</w:t>
      </w:r>
      <w:r>
        <w:rPr>
          <w:rFonts w:ascii="Georgia" w:hAnsi="Georgia"/>
          <w:b/>
          <w:color w:val="0000FF"/>
        </w:rPr>
        <w:t xml:space="preserve">EMORI AL </w:t>
      </w:r>
      <w:r>
        <w:rPr>
          <w:rFonts w:ascii="Georgia" w:hAnsi="Georgia"/>
          <w:b/>
          <w:color w:val="0000FF"/>
          <w:sz w:val="28"/>
        </w:rPr>
        <w:t>R</w:t>
      </w:r>
      <w:r>
        <w:rPr>
          <w:rFonts w:ascii="Georgia" w:hAnsi="Georgia"/>
          <w:b/>
          <w:color w:val="0000FF"/>
        </w:rPr>
        <w:t xml:space="preserve">ID E </w:t>
      </w:r>
      <w:r>
        <w:rPr>
          <w:rFonts w:ascii="Georgia" w:hAnsi="Georgia"/>
          <w:b/>
          <w:color w:val="0000FF"/>
          <w:sz w:val="28"/>
        </w:rPr>
        <w:t>◊ M</w:t>
      </w:r>
      <w:r>
        <w:rPr>
          <w:rFonts w:ascii="Georgia" w:hAnsi="Georgia"/>
          <w:b/>
          <w:color w:val="0000FF"/>
        </w:rPr>
        <w:t xml:space="preserve">AY </w:t>
      </w:r>
      <w:r>
        <w:rPr>
          <w:rFonts w:ascii="Georgia" w:hAnsi="Georgia"/>
          <w:b/>
          <w:color w:val="0000FF"/>
          <w:sz w:val="28"/>
        </w:rPr>
        <w:t>10 -12, 202</w:t>
      </w:r>
      <w:r w:rsidR="0006522C">
        <w:rPr>
          <w:rFonts w:ascii="Georgia" w:hAnsi="Georgia"/>
          <w:b/>
          <w:color w:val="0000FF"/>
          <w:sz w:val="28"/>
        </w:rPr>
        <w:t>1</w:t>
      </w:r>
    </w:p>
    <w:p w14:paraId="46E0DCD5" w14:textId="0B4D5286" w:rsidR="00354C12" w:rsidRPr="0006522C" w:rsidRDefault="00E954C3" w:rsidP="0006522C">
      <w:pPr>
        <w:spacing w:before="3"/>
        <w:ind w:left="66" w:right="212"/>
        <w:jc w:val="center"/>
        <w:rPr>
          <w:rFonts w:ascii="Georgia" w:hAnsi="Georgia"/>
          <w:b/>
          <w:sz w:val="28"/>
        </w:rPr>
        <w:sectPr w:rsidR="00354C12" w:rsidRPr="0006522C">
          <w:type w:val="continuous"/>
          <w:pgSz w:w="12240" w:h="15840"/>
          <w:pgMar w:top="420" w:right="1200" w:bottom="280" w:left="500" w:header="720" w:footer="720" w:gutter="0"/>
          <w:cols w:num="2" w:space="720" w:equalWidth="0">
            <w:col w:w="2850" w:space="687"/>
            <w:col w:w="7003"/>
          </w:cols>
        </w:sectPr>
      </w:pPr>
      <w:r>
        <w:rPr>
          <w:rFonts w:ascii="Georgia" w:hAnsi="Georgia"/>
          <w:b/>
          <w:color w:val="0000FF"/>
          <w:sz w:val="28"/>
        </w:rPr>
        <w:t xml:space="preserve">“We Ride </w:t>
      </w:r>
      <w:proofErr w:type="gramStart"/>
      <w:r>
        <w:rPr>
          <w:rFonts w:ascii="Georgia" w:hAnsi="Georgia"/>
          <w:b/>
          <w:color w:val="0000FF"/>
          <w:sz w:val="28"/>
        </w:rPr>
        <w:t>For</w:t>
      </w:r>
      <w:proofErr w:type="gramEnd"/>
      <w:r>
        <w:rPr>
          <w:rFonts w:ascii="Georgia" w:hAnsi="Georgia"/>
          <w:b/>
          <w:color w:val="0000FF"/>
          <w:sz w:val="28"/>
        </w:rPr>
        <w:t xml:space="preserve"> Those Who Died”</w:t>
      </w:r>
    </w:p>
    <w:p w14:paraId="6EE2883E" w14:textId="5CE0864A" w:rsidR="00354C12" w:rsidRDefault="0006522C" w:rsidP="0006522C">
      <w:pPr>
        <w:pStyle w:val="Heading1"/>
        <w:spacing w:before="91"/>
        <w:ind w:left="0"/>
      </w:pPr>
      <w:r>
        <w:t xml:space="preserve">   </w:t>
      </w:r>
      <w:r w:rsidR="00E954C3">
        <w:t>(213) 908-1910</w:t>
      </w:r>
    </w:p>
    <w:p w14:paraId="2C8CB56D" w14:textId="77777777" w:rsidR="0006522C" w:rsidRDefault="0006522C" w:rsidP="0006522C">
      <w:pPr>
        <w:pStyle w:val="Heading1"/>
        <w:spacing w:before="91"/>
        <w:ind w:left="0"/>
      </w:pPr>
    </w:p>
    <w:p w14:paraId="0391A937" w14:textId="2FCA1600" w:rsidR="00354C12" w:rsidRDefault="00E954C3">
      <w:pPr>
        <w:pStyle w:val="BodyText"/>
        <w:spacing w:before="82"/>
        <w:ind w:left="149" w:firstLine="4"/>
      </w:pPr>
      <w:r>
        <w:t>On May 10, 202</w:t>
      </w:r>
      <w:r w:rsidR="0006522C">
        <w:t>1</w:t>
      </w:r>
      <w:r>
        <w:t>, I will join nearly 2500 law enforcement officers from throughout the country who will bicycle along varying</w:t>
      </w:r>
      <w:r>
        <w:rPr>
          <w:spacing w:val="-7"/>
        </w:rPr>
        <w:t xml:space="preserve"> </w:t>
      </w:r>
      <w:r>
        <w:t>routes,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nearly</w:t>
      </w:r>
      <w:r>
        <w:rPr>
          <w:spacing w:val="-8"/>
        </w:rPr>
        <w:t xml:space="preserve"> </w:t>
      </w:r>
      <w:r>
        <w:t>300</w:t>
      </w:r>
      <w:r>
        <w:rPr>
          <w:spacing w:val="-9"/>
        </w:rPr>
        <w:t xml:space="preserve"> </w:t>
      </w:r>
      <w:r>
        <w:t>miles,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9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Memorial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Washington</w:t>
      </w:r>
      <w:r>
        <w:rPr>
          <w:spacing w:val="-8"/>
        </w:rPr>
        <w:t xml:space="preserve"> </w:t>
      </w:r>
      <w:r>
        <w:t>DC.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rPr>
          <w:spacing w:val="-2"/>
        </w:rPr>
        <w:t xml:space="preserve">the </w:t>
      </w:r>
      <w:r>
        <w:rPr>
          <w:b/>
        </w:rPr>
        <w:t xml:space="preserve">Police Unity Tour – Challenge Ride, </w:t>
      </w:r>
      <w:r>
        <w:t xml:space="preserve">will have nearly 450 law enforcement officers representing individual city </w:t>
      </w:r>
      <w:r>
        <w:rPr>
          <w:spacing w:val="-2"/>
        </w:rPr>
        <w:t xml:space="preserve">and </w:t>
      </w:r>
      <w:r>
        <w:t>county police agencies from the States of California, Oregon, Colorado, Utah, Nevada, Tennessee, Texas, Georgia, Illinois, New Jersey, Connecticut, and Michigan.</w:t>
      </w:r>
    </w:p>
    <w:p w14:paraId="06154BAC" w14:textId="77777777" w:rsidR="00354C12" w:rsidRDefault="00354C12">
      <w:pPr>
        <w:pStyle w:val="BodyText"/>
        <w:spacing w:before="10"/>
        <w:rPr>
          <w:sz w:val="18"/>
        </w:rPr>
      </w:pPr>
    </w:p>
    <w:p w14:paraId="7A04AACC" w14:textId="3EC293C8" w:rsidR="00354C12" w:rsidRDefault="00E954C3">
      <w:pPr>
        <w:pStyle w:val="BodyText"/>
        <w:ind w:left="164" w:right="277" w:hanging="9"/>
      </w:pPr>
      <w:r>
        <w:t>On May 10</w:t>
      </w:r>
      <w:proofErr w:type="spellStart"/>
      <w:r>
        <w:rPr>
          <w:position w:val="7"/>
          <w:sz w:val="12"/>
        </w:rPr>
        <w:t>th</w:t>
      </w:r>
      <w:proofErr w:type="spellEnd"/>
      <w:r>
        <w:t>, we will depart from Somerset, New Jersey and travel through Philadelphia, Baltimore, and ultimately into Washington DC. On May 13</w:t>
      </w:r>
      <w:proofErr w:type="spellStart"/>
      <w:r>
        <w:rPr>
          <w:position w:val="7"/>
          <w:sz w:val="12"/>
        </w:rPr>
        <w:t>th</w:t>
      </w:r>
      <w:proofErr w:type="spellEnd"/>
      <w:r>
        <w:t>, we will join over 50,000 people at National Law Enforcement Memorial Candlelight Vigil. During the ceremony, the names of every officer who died in the line of duty during 2019</w:t>
      </w:r>
      <w:r w:rsidR="0006522C">
        <w:t>-2020</w:t>
      </w:r>
      <w:r>
        <w:t xml:space="preserve"> will be read and his/her name officially added to the Memorial, which already contains over 2</w:t>
      </w:r>
      <w:r w:rsidR="0006522C">
        <w:t>3</w:t>
      </w:r>
      <w:r>
        <w:t>,</w:t>
      </w:r>
      <w:r w:rsidR="0006522C">
        <w:t>00</w:t>
      </w:r>
      <w:r>
        <w:t>0 fallen heroes.</w:t>
      </w:r>
    </w:p>
    <w:p w14:paraId="20193F7C" w14:textId="77777777" w:rsidR="00354C12" w:rsidRDefault="00354C12">
      <w:pPr>
        <w:pStyle w:val="BodyText"/>
        <w:spacing w:before="1"/>
      </w:pPr>
    </w:p>
    <w:p w14:paraId="03A536C4" w14:textId="3F0D1395" w:rsidR="00354C12" w:rsidRDefault="00E954C3">
      <w:pPr>
        <w:pStyle w:val="BodyText"/>
        <w:ind w:left="150" w:right="32" w:firstLine="1"/>
      </w:pPr>
      <w:r>
        <w:t xml:space="preserve">The primary purpose of the </w:t>
      </w:r>
      <w:r>
        <w:rPr>
          <w:b/>
        </w:rPr>
        <w:t xml:space="preserve">Police Unity Tour </w:t>
      </w:r>
      <w:r>
        <w:t xml:space="preserve">is to raise awareness about the police officers that have died in the line of duty. Our motto is, “We Ride </w:t>
      </w:r>
      <w:proofErr w:type="gramStart"/>
      <w:r>
        <w:t>For</w:t>
      </w:r>
      <w:proofErr w:type="gramEnd"/>
      <w:r>
        <w:t xml:space="preserve"> Those Who Died.” The secondary purpose is to raise funds for the </w:t>
      </w:r>
      <w:r>
        <w:rPr>
          <w:b/>
        </w:rPr>
        <w:t xml:space="preserve">National Law Enforcement Officers Memorial Fund. </w:t>
      </w:r>
      <w:r>
        <w:t xml:space="preserve">Since its’ inception in 1997, the </w:t>
      </w:r>
      <w:r>
        <w:rPr>
          <w:b/>
        </w:rPr>
        <w:t xml:space="preserve">Police Unity Tour </w:t>
      </w:r>
      <w:r>
        <w:t>has raised over $</w:t>
      </w:r>
      <w:r w:rsidR="0006522C">
        <w:t>30</w:t>
      </w:r>
      <w:r>
        <w:t xml:space="preserve"> million to support the Memorial. It is because of your incredible level of support and financial contributions that I will be able to participate in the </w:t>
      </w:r>
      <w:r>
        <w:rPr>
          <w:b/>
        </w:rPr>
        <w:t>202</w:t>
      </w:r>
      <w:r w:rsidR="0006522C">
        <w:rPr>
          <w:b/>
        </w:rPr>
        <w:t>1</w:t>
      </w:r>
      <w:r>
        <w:rPr>
          <w:b/>
        </w:rPr>
        <w:t xml:space="preserve"> Police Unity Tour </w:t>
      </w:r>
      <w:r>
        <w:t>and ensure that the heroes who made the ultimate sacrifice are not forgotten.</w:t>
      </w:r>
    </w:p>
    <w:p w14:paraId="7432B1F3" w14:textId="77777777" w:rsidR="00354C12" w:rsidRDefault="00354C12">
      <w:pPr>
        <w:pStyle w:val="BodyText"/>
      </w:pPr>
    </w:p>
    <w:p w14:paraId="57E1B2AF" w14:textId="77777777" w:rsidR="00354C12" w:rsidRDefault="00E954C3">
      <w:pPr>
        <w:pStyle w:val="BodyText"/>
        <w:ind w:left="143" w:right="32" w:firstLine="7"/>
      </w:pPr>
      <w:r>
        <w:t xml:space="preserve">I am seeking your financial support in order to allow me to ride in this incredibly worthwhile event. Each rider must raise approximately $2600 in order to participate in the Tour. The first $1900 is paid to the Police Unity Tour. This money includes a $1000 donation to the National Law Enforcement Officers Memorial Fund and $900 to cover support services, ground transportation, overnight lodging, and food while we ride. Donations to the </w:t>
      </w:r>
      <w:r>
        <w:rPr>
          <w:b/>
        </w:rPr>
        <w:t xml:space="preserve">Police Unity Tour </w:t>
      </w:r>
      <w:r>
        <w:t>are tax deductible (Tax ID# 22-3530541). If you are not concerned about the tax deduction, you may write a check directly to me, which will be applied to the cost of airfare and other expenses that I am responsible for. Any donated monies will be donated to the Police Unity Tour.</w:t>
      </w:r>
    </w:p>
    <w:p w14:paraId="0890C3B6" w14:textId="77777777" w:rsidR="00354C12" w:rsidRDefault="00354C12">
      <w:pPr>
        <w:pStyle w:val="BodyText"/>
        <w:spacing w:before="1"/>
      </w:pPr>
    </w:p>
    <w:p w14:paraId="34B0D251" w14:textId="0218209E" w:rsidR="00354C12" w:rsidRDefault="00E954C3">
      <w:pPr>
        <w:pStyle w:val="BodyText"/>
        <w:ind w:left="151" w:right="32" w:firstLine="2"/>
      </w:pPr>
      <w:r>
        <w:t>All donations should be sent directly to the Police Unity Tour at 23890 Copper Hill Drive, #170, Valencia, CA 91354. Checks should be made payable to Police Unity Tour. It would be helpful if your donation is received by February 1, 202</w:t>
      </w:r>
      <w:r w:rsidR="0006522C">
        <w:t>1</w:t>
      </w:r>
      <w:r>
        <w:t>.</w:t>
      </w:r>
    </w:p>
    <w:p w14:paraId="7E8145EA" w14:textId="77777777" w:rsidR="00354C12" w:rsidRDefault="00354C12">
      <w:pPr>
        <w:pStyle w:val="BodyText"/>
        <w:spacing w:before="2"/>
      </w:pPr>
    </w:p>
    <w:p w14:paraId="40640FB4" w14:textId="77777777" w:rsidR="00354C12" w:rsidRDefault="00E954C3">
      <w:pPr>
        <w:pStyle w:val="BodyText"/>
        <w:ind w:left="150"/>
      </w:pPr>
      <w:r>
        <w:t xml:space="preserve">Thank you </w:t>
      </w:r>
      <w:bookmarkStart w:id="1" w:name="Thank_you_so_very_much_for_your_consider"/>
      <w:bookmarkEnd w:id="1"/>
      <w:r>
        <w:t xml:space="preserve">so very much for your consideration in supporting the Police Unity Tour. If you have any questions, please give me a call at </w:t>
      </w:r>
      <w:r>
        <w:rPr>
          <w:rFonts w:ascii="Helvetica"/>
          <w:sz w:val="20"/>
        </w:rPr>
        <w:t xml:space="preserve">(909) </w:t>
      </w:r>
      <w:proofErr w:type="gramStart"/>
      <w:r>
        <w:rPr>
          <w:rFonts w:ascii="Helvetica"/>
          <w:sz w:val="20"/>
        </w:rPr>
        <w:t>111-9999</w:t>
      </w:r>
      <w:r>
        <w:t>, or</w:t>
      </w:r>
      <w:proofErr w:type="gramEnd"/>
      <w:r>
        <w:t xml:space="preserve"> send me an e-mail.</w:t>
      </w:r>
    </w:p>
    <w:p w14:paraId="59BB433B" w14:textId="77777777" w:rsidR="00354C12" w:rsidRDefault="00354C12">
      <w:pPr>
        <w:pStyle w:val="BodyText"/>
        <w:spacing w:before="7"/>
        <w:rPr>
          <w:sz w:val="18"/>
        </w:rPr>
      </w:pPr>
    </w:p>
    <w:p w14:paraId="000F1C48" w14:textId="77777777" w:rsidR="00354C12" w:rsidRDefault="00E954C3">
      <w:pPr>
        <w:pStyle w:val="BodyText"/>
        <w:ind w:left="149"/>
      </w:pPr>
      <w:r>
        <w:t>Sincerely,</w:t>
      </w:r>
    </w:p>
    <w:p w14:paraId="5EBCB492" w14:textId="77777777" w:rsidR="00354C12" w:rsidRDefault="00354C12">
      <w:pPr>
        <w:pStyle w:val="BodyText"/>
        <w:rPr>
          <w:sz w:val="20"/>
        </w:rPr>
      </w:pPr>
    </w:p>
    <w:p w14:paraId="08682AA6" w14:textId="77777777" w:rsidR="00354C12" w:rsidRDefault="00354C12">
      <w:pPr>
        <w:pStyle w:val="BodyText"/>
        <w:spacing w:before="11"/>
      </w:pPr>
    </w:p>
    <w:p w14:paraId="1F38C8BF" w14:textId="77777777" w:rsidR="00354C12" w:rsidRDefault="00E954C3">
      <w:pPr>
        <w:pStyle w:val="Heading1"/>
        <w:spacing w:line="343" w:lineRule="auto"/>
        <w:ind w:left="133" w:right="9019" w:firstLine="7"/>
      </w:pPr>
      <w:r>
        <w:t>Johnny Rider, (213) 908-1910</w:t>
      </w:r>
    </w:p>
    <w:sectPr w:rsidR="00354C12">
      <w:type w:val="continuous"/>
      <w:pgSz w:w="12240" w:h="15840"/>
      <w:pgMar w:top="420" w:right="1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C12"/>
    <w:rsid w:val="0006522C"/>
    <w:rsid w:val="00354C12"/>
    <w:rsid w:val="00E9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BECC6"/>
  <w15:docId w15:val="{301BFB3A-E7A4-DF4F-AFD2-9D444BE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77"/>
      <w:outlineLvl w:val="0"/>
    </w:pPr>
    <w:rPr>
      <w:rFonts w:ascii="Helvetica" w:eastAsia="Helvetica" w:hAnsi="Helvetica" w:cs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curtis</cp:lastModifiedBy>
  <cp:revision>2</cp:revision>
  <dcterms:created xsi:type="dcterms:W3CDTF">2020-10-28T03:59:00Z</dcterms:created>
  <dcterms:modified xsi:type="dcterms:W3CDTF">2020-10-28T03:59:00Z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2019-10-18T00:00:00Z</vt:filetime>
  </property>
</Properties>
</file>